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69F7E" w14:textId="77777777" w:rsidR="00B0507D" w:rsidRPr="00B0507D" w:rsidRDefault="00B0507D" w:rsidP="00B0507D">
      <w:pPr>
        <w:spacing w:before="100" w:beforeAutospacing="1" w:after="100" w:afterAutospacing="1"/>
        <w:rPr>
          <w:rFonts w:ascii="Times" w:eastAsia="Times New Roman" w:hAnsi="Times" w:cs="Times New Roman"/>
        </w:rPr>
      </w:pPr>
      <w:r w:rsidRPr="00B0507D">
        <w:rPr>
          <w:rFonts w:ascii="Times" w:eastAsia="Times New Roman" w:hAnsi="Times" w:cs="Times New Roman"/>
        </w:rPr>
        <w:t xml:space="preserve">"Supporting linguistic segregation is fundamentally at odds with the social justice work the </w:t>
      </w:r>
      <w:proofErr w:type="spellStart"/>
      <w:r w:rsidRPr="00B0507D">
        <w:rPr>
          <w:rFonts w:ascii="Times" w:eastAsia="Times New Roman" w:hAnsi="Times" w:cs="Times New Roman"/>
        </w:rPr>
        <w:t>Rickfords</w:t>
      </w:r>
      <w:proofErr w:type="spellEnd"/>
      <w:r w:rsidRPr="00B0507D">
        <w:rPr>
          <w:rFonts w:ascii="Times" w:eastAsia="Times New Roman" w:hAnsi="Times" w:cs="Times New Roman"/>
        </w:rPr>
        <w:t xml:space="preserve"> and Smitherman seek to accomplish and even contradicts their very own writing. So why would such </w:t>
      </w:r>
      <w:r w:rsidRPr="00B0507D">
        <w:rPr>
          <w:rFonts w:ascii="Times" w:eastAsia="Times New Roman" w:hAnsi="Times" w:cs="Times New Roman"/>
          <w:b/>
          <w:bCs/>
        </w:rPr>
        <w:t>erudite</w:t>
      </w:r>
      <w:r w:rsidRPr="00B0507D">
        <w:rPr>
          <w:rFonts w:ascii="Times" w:eastAsia="Times New Roman" w:hAnsi="Times" w:cs="Times New Roman"/>
        </w:rPr>
        <w:t xml:space="preserve"> intellectuals back code switching?" (Young 59). </w:t>
      </w:r>
    </w:p>
    <w:p w14:paraId="0A518C67" w14:textId="77777777" w:rsidR="00B0507D" w:rsidRPr="00B0507D" w:rsidRDefault="00B0507D" w:rsidP="00B0507D">
      <w:pPr>
        <w:numPr>
          <w:ilvl w:val="0"/>
          <w:numId w:val="1"/>
        </w:numPr>
        <w:spacing w:before="100" w:beforeAutospacing="1" w:after="100" w:afterAutospacing="1"/>
        <w:rPr>
          <w:rFonts w:ascii="Times" w:eastAsia="Times New Roman" w:hAnsi="Times" w:cs="Times New Roman"/>
        </w:rPr>
      </w:pPr>
      <w:r w:rsidRPr="00B0507D">
        <w:rPr>
          <w:rFonts w:ascii="Times" w:eastAsia="Times New Roman" w:hAnsi="Times" w:cs="Times New Roman"/>
        </w:rPr>
        <w:t>What does the word "erudite" mean in the context of this sentence? (</w:t>
      </w:r>
      <w:proofErr w:type="gramStart"/>
      <w:r w:rsidRPr="00B0507D">
        <w:rPr>
          <w:rFonts w:ascii="Times" w:eastAsia="Times New Roman" w:hAnsi="Times" w:cs="Times New Roman"/>
        </w:rPr>
        <w:t>short</w:t>
      </w:r>
      <w:proofErr w:type="gramEnd"/>
      <w:r w:rsidRPr="00B0507D">
        <w:rPr>
          <w:rFonts w:ascii="Times" w:eastAsia="Times New Roman" w:hAnsi="Times" w:cs="Times New Roman"/>
        </w:rPr>
        <w:t xml:space="preserve"> answer, 1 </w:t>
      </w:r>
      <w:proofErr w:type="spellStart"/>
      <w:r w:rsidRPr="00B0507D">
        <w:rPr>
          <w:rFonts w:ascii="Times" w:eastAsia="Times New Roman" w:hAnsi="Times" w:cs="Times New Roman"/>
        </w:rPr>
        <w:t>pt</w:t>
      </w:r>
      <w:proofErr w:type="spellEnd"/>
      <w:r w:rsidRPr="00B0507D">
        <w:rPr>
          <w:rFonts w:ascii="Times" w:eastAsia="Times New Roman" w:hAnsi="Times" w:cs="Times New Roman"/>
        </w:rPr>
        <w:t>) </w:t>
      </w:r>
    </w:p>
    <w:p w14:paraId="758406E8" w14:textId="77777777" w:rsidR="00B0507D" w:rsidRPr="00B0507D" w:rsidRDefault="00B0507D" w:rsidP="00B0507D">
      <w:pPr>
        <w:numPr>
          <w:ilvl w:val="0"/>
          <w:numId w:val="2"/>
        </w:numPr>
        <w:spacing w:before="100" w:beforeAutospacing="1" w:after="100" w:afterAutospacing="1"/>
        <w:rPr>
          <w:rFonts w:ascii="Times" w:eastAsia="Times New Roman" w:hAnsi="Times" w:cs="Times New Roman"/>
        </w:rPr>
      </w:pPr>
      <w:r w:rsidRPr="00B0507D">
        <w:rPr>
          <w:rFonts w:ascii="Times" w:eastAsia="Times New Roman" w:hAnsi="Times" w:cs="Times New Roman"/>
        </w:rPr>
        <w:t>Explain how you can use context clues from the text to understand the meaning of this word. Be specific in explaining and provide an example to support your answer (short answer, 4 pts) </w:t>
      </w:r>
    </w:p>
    <w:p w14:paraId="24DD0449" w14:textId="70541AC7" w:rsidR="00165EEA" w:rsidRPr="00B0507D" w:rsidRDefault="00F372AB">
      <w:pPr>
        <w:rPr>
          <w:rFonts w:ascii="Times" w:hAnsi="Times"/>
        </w:rPr>
      </w:pPr>
    </w:p>
    <w:p w14:paraId="6594391B" w14:textId="025FA18C" w:rsidR="00B0507D" w:rsidRPr="00B0507D" w:rsidRDefault="00B0507D">
      <w:pPr>
        <w:rPr>
          <w:rFonts w:ascii="Times" w:hAnsi="Times"/>
        </w:rPr>
      </w:pPr>
    </w:p>
    <w:p w14:paraId="29C51815" w14:textId="09399528" w:rsidR="00B0507D" w:rsidRPr="00B0507D" w:rsidRDefault="00B0507D">
      <w:pPr>
        <w:rPr>
          <w:rFonts w:ascii="Times" w:hAnsi="Times"/>
        </w:rPr>
      </w:pPr>
    </w:p>
    <w:p w14:paraId="011BDA81" w14:textId="249A3878" w:rsidR="00B0507D" w:rsidRPr="00B0507D" w:rsidRDefault="00B0507D">
      <w:pPr>
        <w:rPr>
          <w:rFonts w:ascii="Times" w:hAnsi="Times"/>
        </w:rPr>
      </w:pPr>
    </w:p>
    <w:p w14:paraId="4782FB99" w14:textId="77777777" w:rsidR="00B0507D" w:rsidRPr="00B0507D" w:rsidRDefault="00B0507D" w:rsidP="00B0507D">
      <w:pPr>
        <w:spacing w:before="100" w:beforeAutospacing="1" w:after="100" w:afterAutospacing="1"/>
        <w:rPr>
          <w:rFonts w:ascii="Times" w:eastAsia="Times New Roman" w:hAnsi="Times" w:cs="Times New Roman"/>
        </w:rPr>
      </w:pPr>
      <w:r w:rsidRPr="00B0507D">
        <w:rPr>
          <w:rFonts w:ascii="Times" w:eastAsia="Times New Roman" w:hAnsi="Times" w:cs="Times New Roman"/>
        </w:rPr>
        <w:t>In a clearly organized paragraph, please answer the following questions:</w:t>
      </w:r>
    </w:p>
    <w:p w14:paraId="06FAF214" w14:textId="77777777" w:rsidR="00B0507D" w:rsidRPr="00B0507D" w:rsidRDefault="00B0507D" w:rsidP="00B0507D">
      <w:pPr>
        <w:numPr>
          <w:ilvl w:val="0"/>
          <w:numId w:val="3"/>
        </w:numPr>
        <w:spacing w:before="100" w:beforeAutospacing="1" w:after="100" w:afterAutospacing="1"/>
        <w:rPr>
          <w:rFonts w:ascii="Times" w:eastAsia="Times New Roman" w:hAnsi="Times" w:cs="Times New Roman"/>
        </w:rPr>
      </w:pPr>
      <w:r w:rsidRPr="00B0507D">
        <w:rPr>
          <w:rFonts w:ascii="Times" w:eastAsia="Times New Roman" w:hAnsi="Times" w:cs="Times New Roman"/>
        </w:rPr>
        <w:t>What is the genre of this piece of writing?</w:t>
      </w:r>
    </w:p>
    <w:p w14:paraId="6425A668" w14:textId="77777777" w:rsidR="00B0507D" w:rsidRPr="00B0507D" w:rsidRDefault="00B0507D" w:rsidP="00B0507D">
      <w:pPr>
        <w:numPr>
          <w:ilvl w:val="0"/>
          <w:numId w:val="3"/>
        </w:numPr>
        <w:spacing w:before="100" w:beforeAutospacing="1" w:after="100" w:afterAutospacing="1"/>
        <w:rPr>
          <w:rFonts w:ascii="Times" w:eastAsia="Times New Roman" w:hAnsi="Times" w:cs="Times New Roman"/>
        </w:rPr>
      </w:pPr>
      <w:r w:rsidRPr="00B0507D">
        <w:rPr>
          <w:rFonts w:ascii="Times" w:eastAsia="Times New Roman" w:hAnsi="Times" w:cs="Times New Roman"/>
        </w:rPr>
        <w:t>What are some of the things that are normally included in this genre (include at least three examples)?</w:t>
      </w:r>
    </w:p>
    <w:p w14:paraId="136DC604" w14:textId="77777777" w:rsidR="00B0507D" w:rsidRPr="00B0507D" w:rsidRDefault="00B0507D" w:rsidP="00B0507D">
      <w:pPr>
        <w:numPr>
          <w:ilvl w:val="0"/>
          <w:numId w:val="3"/>
        </w:numPr>
        <w:spacing w:before="100" w:beforeAutospacing="1" w:after="100" w:afterAutospacing="1"/>
        <w:rPr>
          <w:rFonts w:ascii="Times" w:eastAsia="Times New Roman" w:hAnsi="Times" w:cs="Times New Roman"/>
        </w:rPr>
      </w:pPr>
      <w:r w:rsidRPr="00B0507D">
        <w:rPr>
          <w:rFonts w:ascii="Times" w:eastAsia="Times New Roman" w:hAnsi="Times" w:cs="Times New Roman"/>
        </w:rPr>
        <w:t>Does the author ever deviate from the norms that you would expect to be present in this genre of writing?</w:t>
      </w:r>
    </w:p>
    <w:p w14:paraId="75523FF2" w14:textId="77777777" w:rsidR="00B0507D" w:rsidRPr="00B0507D" w:rsidRDefault="00B0507D" w:rsidP="00B0507D">
      <w:pPr>
        <w:spacing w:before="100" w:beforeAutospacing="1" w:after="100" w:afterAutospacing="1"/>
        <w:rPr>
          <w:rFonts w:ascii="Times" w:eastAsia="Times New Roman" w:hAnsi="Times" w:cs="Times New Roman"/>
        </w:rPr>
      </w:pPr>
      <w:r w:rsidRPr="00B0507D">
        <w:rPr>
          <w:rFonts w:ascii="Times" w:eastAsia="Times New Roman" w:hAnsi="Times" w:cs="Times New Roman"/>
        </w:rPr>
        <w:t> </w:t>
      </w:r>
    </w:p>
    <w:p w14:paraId="34534DAF" w14:textId="77777777" w:rsidR="00B0507D" w:rsidRPr="00B0507D" w:rsidRDefault="00B0507D" w:rsidP="00B0507D">
      <w:pPr>
        <w:shd w:val="clear" w:color="auto" w:fill="FFFFFF"/>
        <w:spacing w:before="180" w:after="180"/>
        <w:rPr>
          <w:rFonts w:ascii="Times" w:eastAsia="Times New Roman" w:hAnsi="Times" w:cs="Times New Roman"/>
          <w:color w:val="2D3B45"/>
        </w:rPr>
      </w:pPr>
      <w:r w:rsidRPr="00B0507D">
        <w:rPr>
          <w:rFonts w:ascii="Times" w:eastAsia="Times New Roman" w:hAnsi="Times" w:cs="Times New Roman"/>
          <w:color w:val="2D3B45"/>
        </w:rPr>
        <w:t xml:space="preserve">On the first page, the author explains that the title of this piece </w:t>
      </w:r>
      <w:proofErr w:type="gramStart"/>
      <w:r w:rsidRPr="00B0507D">
        <w:rPr>
          <w:rFonts w:ascii="Times" w:eastAsia="Times New Roman" w:hAnsi="Times" w:cs="Times New Roman"/>
          <w:color w:val="2D3B45"/>
        </w:rPr>
        <w:t>of  writing</w:t>
      </w:r>
      <w:proofErr w:type="gramEnd"/>
      <w:r w:rsidRPr="00B0507D">
        <w:rPr>
          <w:rFonts w:ascii="Times" w:eastAsia="Times New Roman" w:hAnsi="Times" w:cs="Times New Roman"/>
          <w:color w:val="2D3B45"/>
        </w:rPr>
        <w:t xml:space="preserve"> comes from an interaction that former president Barack Obama had with a waitress in Washington DC:</w:t>
      </w:r>
    </w:p>
    <w:p w14:paraId="7AD812EE" w14:textId="77777777" w:rsidR="00B0507D" w:rsidRPr="00B0507D" w:rsidRDefault="00B0507D" w:rsidP="00B0507D">
      <w:pPr>
        <w:shd w:val="clear" w:color="auto" w:fill="FFFFFF"/>
        <w:spacing w:before="180" w:after="180"/>
        <w:rPr>
          <w:rFonts w:ascii="Times" w:eastAsia="Times New Roman" w:hAnsi="Times" w:cs="Times New Roman"/>
          <w:color w:val="2D3B45"/>
        </w:rPr>
      </w:pPr>
      <w:r w:rsidRPr="00B0507D">
        <w:rPr>
          <w:rFonts w:ascii="Times" w:eastAsia="Times New Roman" w:hAnsi="Times" w:cs="Times New Roman"/>
          <w:color w:val="2D3B45"/>
        </w:rPr>
        <w:t xml:space="preserve">"In a crowded room, over the voices of people from many different races, the waitress asks Obama if he wants the change from the twenty </w:t>
      </w:r>
      <w:proofErr w:type="gramStart"/>
      <w:r w:rsidRPr="00B0507D">
        <w:rPr>
          <w:rFonts w:ascii="Times" w:eastAsia="Times New Roman" w:hAnsi="Times" w:cs="Times New Roman"/>
          <w:color w:val="2D3B45"/>
        </w:rPr>
        <w:t>dollar</w:t>
      </w:r>
      <w:proofErr w:type="gramEnd"/>
      <w:r w:rsidRPr="00B0507D">
        <w:rPr>
          <w:rFonts w:ascii="Times" w:eastAsia="Times New Roman" w:hAnsi="Times" w:cs="Times New Roman"/>
          <w:color w:val="2D3B45"/>
        </w:rPr>
        <w:t xml:space="preserve"> bill he'd given her. 'Nah, we straight,' he replies" (Young 49).</w:t>
      </w:r>
    </w:p>
    <w:p w14:paraId="4E5B24EE" w14:textId="77777777" w:rsidR="00B0507D" w:rsidRPr="00B0507D" w:rsidRDefault="00B0507D" w:rsidP="00B0507D">
      <w:pPr>
        <w:numPr>
          <w:ilvl w:val="0"/>
          <w:numId w:val="4"/>
        </w:numPr>
        <w:shd w:val="clear" w:color="auto" w:fill="FFFFFF"/>
        <w:spacing w:before="100" w:beforeAutospacing="1" w:after="100" w:afterAutospacing="1"/>
        <w:ind w:left="1095"/>
        <w:rPr>
          <w:rFonts w:ascii="Times" w:eastAsia="Times New Roman" w:hAnsi="Times" w:cs="Times New Roman"/>
          <w:color w:val="2D3B45"/>
        </w:rPr>
      </w:pPr>
      <w:r w:rsidRPr="00B0507D">
        <w:rPr>
          <w:rFonts w:ascii="Times" w:eastAsia="Times New Roman" w:hAnsi="Times" w:cs="Times New Roman"/>
          <w:color w:val="2D3B45"/>
        </w:rPr>
        <w:t>Do you think this interaction might have sounded different if it occurred in an academic environment? Explain your response.</w:t>
      </w:r>
    </w:p>
    <w:p w14:paraId="19A48AAA" w14:textId="77777777" w:rsidR="00B0507D" w:rsidRPr="00B0507D" w:rsidRDefault="00B0507D" w:rsidP="00B0507D">
      <w:pPr>
        <w:numPr>
          <w:ilvl w:val="0"/>
          <w:numId w:val="4"/>
        </w:numPr>
        <w:shd w:val="clear" w:color="auto" w:fill="FFFFFF"/>
        <w:spacing w:before="100" w:beforeAutospacing="1" w:after="100" w:afterAutospacing="1"/>
        <w:ind w:left="1095"/>
        <w:rPr>
          <w:rFonts w:ascii="Times" w:eastAsia="Times New Roman" w:hAnsi="Times" w:cs="Times New Roman"/>
          <w:color w:val="2D3B45"/>
        </w:rPr>
      </w:pPr>
      <w:r w:rsidRPr="00B0507D">
        <w:rPr>
          <w:rFonts w:ascii="Times" w:eastAsia="Times New Roman" w:hAnsi="Times" w:cs="Times New Roman"/>
          <w:color w:val="2D3B45"/>
        </w:rPr>
        <w:t>In a short paragraph, explain how the author uses this interaction to explain the purpose of his essay.</w:t>
      </w:r>
    </w:p>
    <w:p w14:paraId="4B751083" w14:textId="38965834" w:rsidR="00B0507D" w:rsidRPr="00B0507D" w:rsidRDefault="00B0507D">
      <w:pPr>
        <w:rPr>
          <w:rFonts w:ascii="Times" w:hAnsi="Times"/>
        </w:rPr>
      </w:pPr>
    </w:p>
    <w:p w14:paraId="7AC28367" w14:textId="1337EF52" w:rsidR="00B0507D" w:rsidRPr="00B0507D" w:rsidRDefault="00B0507D">
      <w:pPr>
        <w:rPr>
          <w:rFonts w:ascii="Times" w:hAnsi="Times"/>
        </w:rPr>
      </w:pPr>
    </w:p>
    <w:p w14:paraId="65A75580" w14:textId="77777777" w:rsidR="00B0507D" w:rsidRPr="00B0507D" w:rsidRDefault="00B0507D" w:rsidP="00B0507D">
      <w:pPr>
        <w:shd w:val="clear" w:color="auto" w:fill="FFFFFF"/>
        <w:spacing w:before="180" w:after="180"/>
        <w:rPr>
          <w:rFonts w:ascii="Times" w:eastAsia="Times New Roman" w:hAnsi="Times" w:cs="Times New Roman"/>
          <w:color w:val="2D3B45"/>
        </w:rPr>
      </w:pPr>
      <w:r w:rsidRPr="00B0507D">
        <w:rPr>
          <w:rFonts w:ascii="Times" w:eastAsia="Times New Roman" w:hAnsi="Times" w:cs="Times New Roman"/>
          <w:color w:val="2D3B45"/>
        </w:rPr>
        <w:t>Refer to the following passage from the text that begins at the bottom of page 50 and ends at the top of page 51:</w:t>
      </w:r>
    </w:p>
    <w:p w14:paraId="5F87F1F5" w14:textId="77777777" w:rsidR="00B0507D" w:rsidRPr="00B0507D" w:rsidRDefault="00B0507D" w:rsidP="00B0507D">
      <w:pPr>
        <w:shd w:val="clear" w:color="auto" w:fill="FFFFFF"/>
        <w:spacing w:before="180" w:after="180"/>
        <w:rPr>
          <w:rFonts w:ascii="Times" w:eastAsia="Times New Roman" w:hAnsi="Times" w:cs="Times New Roman"/>
          <w:color w:val="2D3B45"/>
        </w:rPr>
      </w:pPr>
      <w:r w:rsidRPr="00B0507D">
        <w:rPr>
          <w:rFonts w:ascii="Times" w:eastAsia="Times New Roman" w:hAnsi="Times" w:cs="Times New Roman"/>
          <w:color w:val="2D3B45"/>
        </w:rPr>
        <w:t xml:space="preserve">“Wheeler and Swords also urge teachers to ignore race when teaching and discussing code switching. Even though they write, ‘We focus our discussion and draw our examples from African American English,’ in their conclusion they advise: ‘We suggest that you refrain from referring to race when describing code-switching. It’s not about race’ (161). My first response to </w:t>
      </w:r>
      <w:r w:rsidRPr="00B0507D">
        <w:rPr>
          <w:rFonts w:ascii="Times" w:eastAsia="Times New Roman" w:hAnsi="Times" w:cs="Times New Roman"/>
          <w:color w:val="2D3B45"/>
        </w:rPr>
        <w:lastRenderedPageBreak/>
        <w:t xml:space="preserve">this blatant contradiction is: ‘Huh? What </w:t>
      </w:r>
      <w:proofErr w:type="spellStart"/>
      <w:r w:rsidRPr="00B0507D">
        <w:rPr>
          <w:rFonts w:ascii="Times" w:eastAsia="Times New Roman" w:hAnsi="Times" w:cs="Times New Roman"/>
          <w:color w:val="2D3B45"/>
        </w:rPr>
        <w:t>tha</w:t>
      </w:r>
      <w:proofErr w:type="spellEnd"/>
      <w:r w:rsidRPr="00B0507D">
        <w:rPr>
          <w:rFonts w:ascii="Times" w:eastAsia="Times New Roman" w:hAnsi="Times" w:cs="Times New Roman"/>
          <w:color w:val="2D3B45"/>
        </w:rPr>
        <w:t xml:space="preserve">…?! Code switching is nothing if it </w:t>
      </w:r>
      <w:proofErr w:type="spellStart"/>
      <w:r w:rsidRPr="00B0507D">
        <w:rPr>
          <w:rFonts w:ascii="Times" w:eastAsia="Times New Roman" w:hAnsi="Times" w:cs="Times New Roman"/>
          <w:color w:val="2D3B45"/>
        </w:rPr>
        <w:t>ain’t</w:t>
      </w:r>
      <w:proofErr w:type="spellEnd"/>
      <w:r w:rsidRPr="00B0507D">
        <w:rPr>
          <w:rFonts w:ascii="Times" w:eastAsia="Times New Roman" w:hAnsi="Times" w:cs="Times New Roman"/>
          <w:color w:val="2D3B45"/>
        </w:rPr>
        <w:t xml:space="preserve"> about race! How can you draw on the experiences of African Americans, then render them invisible, extract their historical and contemporary racial experience from the discussion?’”</w:t>
      </w:r>
    </w:p>
    <w:p w14:paraId="7D5A2868" w14:textId="77777777" w:rsidR="00B0507D" w:rsidRPr="00B0507D" w:rsidRDefault="00B0507D" w:rsidP="00B0507D">
      <w:pPr>
        <w:numPr>
          <w:ilvl w:val="0"/>
          <w:numId w:val="5"/>
        </w:numPr>
        <w:shd w:val="clear" w:color="auto" w:fill="FFFFFF"/>
        <w:spacing w:before="100" w:beforeAutospacing="1" w:after="100" w:afterAutospacing="1"/>
        <w:ind w:left="1095"/>
        <w:rPr>
          <w:rFonts w:ascii="Times" w:eastAsia="Times New Roman" w:hAnsi="Times" w:cs="Times New Roman"/>
          <w:color w:val="2D3B45"/>
        </w:rPr>
      </w:pPr>
      <w:r w:rsidRPr="00B0507D">
        <w:rPr>
          <w:rFonts w:ascii="Times" w:eastAsia="Times New Roman" w:hAnsi="Times" w:cs="Times New Roman"/>
          <w:color w:val="2D3B45"/>
        </w:rPr>
        <w:t>In a short paragraph, respond to the following questions:</w:t>
      </w:r>
    </w:p>
    <w:p w14:paraId="06CD06E9" w14:textId="77777777" w:rsidR="00B0507D" w:rsidRPr="00B0507D" w:rsidRDefault="00B0507D" w:rsidP="00B0507D">
      <w:pPr>
        <w:numPr>
          <w:ilvl w:val="1"/>
          <w:numId w:val="5"/>
        </w:numPr>
        <w:shd w:val="clear" w:color="auto" w:fill="FFFFFF"/>
        <w:spacing w:before="100" w:beforeAutospacing="1" w:after="100" w:afterAutospacing="1"/>
        <w:ind w:left="2190"/>
        <w:rPr>
          <w:rFonts w:ascii="Times" w:eastAsia="Times New Roman" w:hAnsi="Times" w:cs="Times New Roman"/>
          <w:color w:val="2D3B45"/>
        </w:rPr>
      </w:pPr>
      <w:r w:rsidRPr="00B0507D">
        <w:rPr>
          <w:rFonts w:ascii="Times" w:eastAsia="Times New Roman" w:hAnsi="Times" w:cs="Times New Roman"/>
          <w:color w:val="2D3B45"/>
        </w:rPr>
        <w:t>Is the author agreeing or disagreeing with the claim made by Wheeler and Swords regarding code switching?</w:t>
      </w:r>
    </w:p>
    <w:p w14:paraId="028EC621" w14:textId="77777777" w:rsidR="00B0507D" w:rsidRPr="00B0507D" w:rsidRDefault="00B0507D" w:rsidP="00B0507D">
      <w:pPr>
        <w:numPr>
          <w:ilvl w:val="1"/>
          <w:numId w:val="5"/>
        </w:numPr>
        <w:shd w:val="clear" w:color="auto" w:fill="FFFFFF"/>
        <w:spacing w:before="100" w:beforeAutospacing="1" w:after="100" w:afterAutospacing="1"/>
        <w:ind w:left="2190"/>
        <w:rPr>
          <w:rFonts w:ascii="Times" w:eastAsia="Times New Roman" w:hAnsi="Times" w:cs="Times New Roman"/>
          <w:color w:val="2D3B45"/>
        </w:rPr>
      </w:pPr>
      <w:r w:rsidRPr="00B0507D">
        <w:rPr>
          <w:rFonts w:ascii="Times" w:eastAsia="Times New Roman" w:hAnsi="Times" w:cs="Times New Roman"/>
          <w:color w:val="2D3B45"/>
        </w:rPr>
        <w:t>What methods does the author use to signal his agreement/disagreement?</w:t>
      </w:r>
    </w:p>
    <w:p w14:paraId="63E4DBA7" w14:textId="1C2376FD" w:rsidR="00B0507D" w:rsidRPr="00B0507D" w:rsidRDefault="00B0507D">
      <w:pPr>
        <w:rPr>
          <w:rFonts w:ascii="Times" w:hAnsi="Times"/>
        </w:rPr>
      </w:pPr>
    </w:p>
    <w:p w14:paraId="179897C9" w14:textId="5403C59F" w:rsidR="00B0507D" w:rsidRPr="00B0507D" w:rsidRDefault="00B0507D">
      <w:pPr>
        <w:rPr>
          <w:rFonts w:ascii="Times" w:hAnsi="Times"/>
        </w:rPr>
      </w:pPr>
    </w:p>
    <w:p w14:paraId="2FC1492B" w14:textId="2520B962" w:rsidR="00B0507D" w:rsidRPr="00B0507D" w:rsidRDefault="00B0507D">
      <w:pPr>
        <w:rPr>
          <w:rFonts w:ascii="Times" w:hAnsi="Times"/>
        </w:rPr>
      </w:pPr>
    </w:p>
    <w:p w14:paraId="554B1F4A" w14:textId="77777777" w:rsidR="00B0507D" w:rsidRPr="00B0507D" w:rsidRDefault="00B0507D" w:rsidP="00B0507D">
      <w:pPr>
        <w:pStyle w:val="NormalWeb"/>
        <w:shd w:val="clear" w:color="auto" w:fill="FFFFFF"/>
        <w:spacing w:before="180" w:beforeAutospacing="0" w:after="180" w:afterAutospacing="0"/>
        <w:rPr>
          <w:rFonts w:ascii="Times" w:hAnsi="Times"/>
          <w:color w:val="2D3B45"/>
        </w:rPr>
      </w:pPr>
      <w:r w:rsidRPr="00B0507D">
        <w:rPr>
          <w:rFonts w:ascii="Times" w:hAnsi="Times"/>
          <w:color w:val="2D3B45"/>
        </w:rPr>
        <w:t>Refer to the author's conclusion on page 72:</w:t>
      </w:r>
    </w:p>
    <w:p w14:paraId="3DFC4BB3" w14:textId="77777777" w:rsidR="00B0507D" w:rsidRPr="00B0507D" w:rsidRDefault="00B0507D" w:rsidP="00B0507D">
      <w:pPr>
        <w:pStyle w:val="NormalWeb"/>
        <w:shd w:val="clear" w:color="auto" w:fill="FFFFFF"/>
        <w:spacing w:before="180" w:beforeAutospacing="0" w:after="180" w:afterAutospacing="0"/>
        <w:rPr>
          <w:rFonts w:ascii="Times" w:hAnsi="Times"/>
          <w:color w:val="2D3B45"/>
        </w:rPr>
      </w:pPr>
      <w:r w:rsidRPr="00B0507D">
        <w:rPr>
          <w:rFonts w:ascii="Times" w:hAnsi="Times"/>
          <w:color w:val="2D3B45"/>
        </w:rPr>
        <w:t>“It’s clear that my case has been to eliminate code switching as both an ideological and pedagogical feature within literacy instruction and to replace it with code meshing. Code switching spells failure for most students—and worse, it’s covered in the residue of racism. Code meshing is a better resolution to the minority language debate because it allows minoritized people to become more effective communicators by doing what we all do best, what comes naturally: blending, merging, meshing dialects” (Young 72).</w:t>
      </w:r>
    </w:p>
    <w:p w14:paraId="12F0E87F" w14:textId="77777777" w:rsidR="00B0507D" w:rsidRPr="00B0507D" w:rsidRDefault="00B0507D" w:rsidP="00B0507D">
      <w:pPr>
        <w:pStyle w:val="NormalWeb"/>
        <w:numPr>
          <w:ilvl w:val="0"/>
          <w:numId w:val="6"/>
        </w:numPr>
        <w:shd w:val="clear" w:color="auto" w:fill="FFFFFF"/>
        <w:spacing w:before="180" w:beforeAutospacing="0" w:after="180" w:afterAutospacing="0"/>
        <w:ind w:left="1095"/>
        <w:rPr>
          <w:rFonts w:ascii="Times" w:hAnsi="Times"/>
          <w:color w:val="2D3B45"/>
        </w:rPr>
      </w:pPr>
      <w:r w:rsidRPr="00B0507D">
        <w:rPr>
          <w:rFonts w:ascii="Times" w:hAnsi="Times"/>
          <w:color w:val="2D3B45"/>
        </w:rPr>
        <w:t>Using passages from the text, write a summary of the argument that the author is making for code meshing instead of code switching. Then, explain how you agree or disagree with this argument.  Use at least two facts from the article that support your argument. Reference these facts specifically. Your response should show evidence of clear organization with a main idea and supporting details. Your response should be at least two paragraphs in length.</w:t>
      </w:r>
    </w:p>
    <w:p w14:paraId="7374B85E" w14:textId="77777777" w:rsidR="00B0507D" w:rsidRPr="00B0507D" w:rsidRDefault="00B0507D">
      <w:pPr>
        <w:rPr>
          <w:rFonts w:ascii="Times" w:hAnsi="Times"/>
        </w:rPr>
      </w:pPr>
    </w:p>
    <w:sectPr w:rsidR="00B0507D" w:rsidRPr="00B0507D" w:rsidSect="00E70D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5F9D1" w14:textId="77777777" w:rsidR="00F372AB" w:rsidRDefault="00F372AB" w:rsidP="00B0507D">
      <w:r>
        <w:separator/>
      </w:r>
    </w:p>
  </w:endnote>
  <w:endnote w:type="continuationSeparator" w:id="0">
    <w:p w14:paraId="294F5919" w14:textId="77777777" w:rsidR="00F372AB" w:rsidRDefault="00F372AB" w:rsidP="00B0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Arial Rounded MT Bold"/>
    <w:panose1 w:val="020F0502020204030204"/>
    <w:charset w:val="00"/>
    <w:family w:val="swiss"/>
    <w:pitch w:val="variable"/>
    <w:sig w:usb0="E4002EFF" w:usb1="C000247B" w:usb2="00000009" w:usb3="00000000" w:csb0="000001FF" w:csb1="00000000"/>
  </w:font>
  <w:font w:name="Times">
    <w:altName w:val="﷽﷽﷽﷽﷽﷽㉀ౚ"/>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24CE0" w14:textId="77777777" w:rsidR="00F372AB" w:rsidRDefault="00F372AB" w:rsidP="00B0507D">
      <w:r>
        <w:separator/>
      </w:r>
    </w:p>
  </w:footnote>
  <w:footnote w:type="continuationSeparator" w:id="0">
    <w:p w14:paraId="7A2084EC" w14:textId="77777777" w:rsidR="00F372AB" w:rsidRDefault="00F372AB" w:rsidP="00B05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80A0" w14:textId="6F06BB80" w:rsidR="00B0507D" w:rsidRDefault="00B0507D">
    <w:pPr>
      <w:pStyle w:val="Header"/>
    </w:pPr>
    <w:r>
      <w:t>Diagnostic Exam for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F44"/>
    <w:multiLevelType w:val="multilevel"/>
    <w:tmpl w:val="7212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A38C2"/>
    <w:multiLevelType w:val="multilevel"/>
    <w:tmpl w:val="6F26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8323F"/>
    <w:multiLevelType w:val="multilevel"/>
    <w:tmpl w:val="C87E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D76BC"/>
    <w:multiLevelType w:val="multilevel"/>
    <w:tmpl w:val="C5FE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0C60DD"/>
    <w:multiLevelType w:val="multilevel"/>
    <w:tmpl w:val="7A66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B537ED"/>
    <w:multiLevelType w:val="multilevel"/>
    <w:tmpl w:val="60249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7D"/>
    <w:rsid w:val="00B0507D"/>
    <w:rsid w:val="00E70D84"/>
    <w:rsid w:val="00F372AB"/>
    <w:rsid w:val="00FF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ECBB7B"/>
  <w14:defaultImageDpi w14:val="32767"/>
  <w15:chartTrackingRefBased/>
  <w15:docId w15:val="{E303D85D-AC75-5444-A567-D8F593FB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507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0507D"/>
    <w:rPr>
      <w:b/>
      <w:bCs/>
    </w:rPr>
  </w:style>
  <w:style w:type="paragraph" w:styleId="Header">
    <w:name w:val="header"/>
    <w:basedOn w:val="Normal"/>
    <w:link w:val="HeaderChar"/>
    <w:uiPriority w:val="99"/>
    <w:unhideWhenUsed/>
    <w:rsid w:val="00B0507D"/>
    <w:pPr>
      <w:tabs>
        <w:tab w:val="center" w:pos="4680"/>
        <w:tab w:val="right" w:pos="9360"/>
      </w:tabs>
    </w:pPr>
  </w:style>
  <w:style w:type="character" w:customStyle="1" w:styleId="HeaderChar">
    <w:name w:val="Header Char"/>
    <w:basedOn w:val="DefaultParagraphFont"/>
    <w:link w:val="Header"/>
    <w:uiPriority w:val="99"/>
    <w:rsid w:val="00B0507D"/>
  </w:style>
  <w:style w:type="paragraph" w:styleId="Footer">
    <w:name w:val="footer"/>
    <w:basedOn w:val="Normal"/>
    <w:link w:val="FooterChar"/>
    <w:uiPriority w:val="99"/>
    <w:unhideWhenUsed/>
    <w:rsid w:val="00B0507D"/>
    <w:pPr>
      <w:tabs>
        <w:tab w:val="center" w:pos="4680"/>
        <w:tab w:val="right" w:pos="9360"/>
      </w:tabs>
    </w:pPr>
  </w:style>
  <w:style w:type="character" w:customStyle="1" w:styleId="FooterChar">
    <w:name w:val="Footer Char"/>
    <w:basedOn w:val="DefaultParagraphFont"/>
    <w:link w:val="Footer"/>
    <w:uiPriority w:val="99"/>
    <w:rsid w:val="00B05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11425">
      <w:bodyDiv w:val="1"/>
      <w:marLeft w:val="0"/>
      <w:marRight w:val="0"/>
      <w:marTop w:val="0"/>
      <w:marBottom w:val="0"/>
      <w:divBdr>
        <w:top w:val="none" w:sz="0" w:space="0" w:color="auto"/>
        <w:left w:val="none" w:sz="0" w:space="0" w:color="auto"/>
        <w:bottom w:val="none" w:sz="0" w:space="0" w:color="auto"/>
        <w:right w:val="none" w:sz="0" w:space="0" w:color="auto"/>
      </w:divBdr>
    </w:div>
    <w:div w:id="757941746">
      <w:bodyDiv w:val="1"/>
      <w:marLeft w:val="0"/>
      <w:marRight w:val="0"/>
      <w:marTop w:val="0"/>
      <w:marBottom w:val="0"/>
      <w:divBdr>
        <w:top w:val="none" w:sz="0" w:space="0" w:color="auto"/>
        <w:left w:val="none" w:sz="0" w:space="0" w:color="auto"/>
        <w:bottom w:val="none" w:sz="0" w:space="0" w:color="auto"/>
        <w:right w:val="none" w:sz="0" w:space="0" w:color="auto"/>
      </w:divBdr>
    </w:div>
    <w:div w:id="859321631">
      <w:bodyDiv w:val="1"/>
      <w:marLeft w:val="0"/>
      <w:marRight w:val="0"/>
      <w:marTop w:val="0"/>
      <w:marBottom w:val="0"/>
      <w:divBdr>
        <w:top w:val="none" w:sz="0" w:space="0" w:color="auto"/>
        <w:left w:val="none" w:sz="0" w:space="0" w:color="auto"/>
        <w:bottom w:val="none" w:sz="0" w:space="0" w:color="auto"/>
        <w:right w:val="none" w:sz="0" w:space="0" w:color="auto"/>
      </w:divBdr>
    </w:div>
    <w:div w:id="1061710711">
      <w:bodyDiv w:val="1"/>
      <w:marLeft w:val="0"/>
      <w:marRight w:val="0"/>
      <w:marTop w:val="0"/>
      <w:marBottom w:val="0"/>
      <w:divBdr>
        <w:top w:val="none" w:sz="0" w:space="0" w:color="auto"/>
        <w:left w:val="none" w:sz="0" w:space="0" w:color="auto"/>
        <w:bottom w:val="none" w:sz="0" w:space="0" w:color="auto"/>
        <w:right w:val="none" w:sz="0" w:space="0" w:color="auto"/>
      </w:divBdr>
    </w:div>
    <w:div w:id="118832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 Emily K</dc:creator>
  <cp:keywords/>
  <dc:description/>
  <cp:lastModifiedBy>Suh, Emily K</cp:lastModifiedBy>
  <cp:revision>1</cp:revision>
  <dcterms:created xsi:type="dcterms:W3CDTF">2021-11-23T19:42:00Z</dcterms:created>
  <dcterms:modified xsi:type="dcterms:W3CDTF">2021-11-23T19:45:00Z</dcterms:modified>
</cp:coreProperties>
</file>