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C6AF" w14:textId="58FB8EF4" w:rsidR="004905DB" w:rsidRPr="00825DA8" w:rsidRDefault="00825DA8" w:rsidP="00825DA8">
      <w:pPr>
        <w:jc w:val="center"/>
        <w:rPr>
          <w:b/>
          <w:bCs/>
        </w:rPr>
      </w:pPr>
      <w:r w:rsidRPr="00825DA8">
        <w:rPr>
          <w:b/>
          <w:bCs/>
        </w:rPr>
        <w:t>Exam</w:t>
      </w:r>
      <w:r w:rsidR="00181436">
        <w:rPr>
          <w:b/>
          <w:bCs/>
        </w:rPr>
        <w:t xml:space="preserve"> 2</w:t>
      </w:r>
      <w:r w:rsidRPr="00825DA8">
        <w:rPr>
          <w:b/>
          <w:bCs/>
        </w:rPr>
        <w:t xml:space="preserve"> </w:t>
      </w:r>
      <w:r w:rsidR="00AC70B0">
        <w:rPr>
          <w:b/>
          <w:bCs/>
        </w:rPr>
        <w:t xml:space="preserve">Study Guide </w:t>
      </w:r>
      <w:r w:rsidR="00181436">
        <w:rPr>
          <w:b/>
          <w:bCs/>
        </w:rPr>
        <w:t xml:space="preserve">4260 </w:t>
      </w:r>
      <w:r w:rsidR="00AC70B0">
        <w:rPr>
          <w:b/>
          <w:bCs/>
        </w:rPr>
        <w:t>2021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324"/>
        <w:gridCol w:w="6250"/>
        <w:gridCol w:w="1231"/>
      </w:tblGrid>
      <w:tr w:rsidR="002D21D5" w:rsidRPr="00380632" w14:paraId="4EF4A893" w14:textId="77777777" w:rsidTr="004C768F">
        <w:tc>
          <w:tcPr>
            <w:tcW w:w="2324" w:type="dxa"/>
          </w:tcPr>
          <w:p w14:paraId="11195817" w14:textId="77777777" w:rsidR="002D21D5" w:rsidRPr="00380632" w:rsidRDefault="002D21D5">
            <w:pPr>
              <w:rPr>
                <w:sz w:val="22"/>
              </w:rPr>
            </w:pPr>
          </w:p>
        </w:tc>
        <w:tc>
          <w:tcPr>
            <w:tcW w:w="6250" w:type="dxa"/>
          </w:tcPr>
          <w:p w14:paraId="21467BF7" w14:textId="2E1EC0CD" w:rsidR="002D21D5" w:rsidRPr="00380632" w:rsidRDefault="002D21D5">
            <w:pPr>
              <w:rPr>
                <w:sz w:val="22"/>
              </w:rPr>
            </w:pPr>
          </w:p>
        </w:tc>
        <w:tc>
          <w:tcPr>
            <w:tcW w:w="1231" w:type="dxa"/>
          </w:tcPr>
          <w:p w14:paraId="280E7D96" w14:textId="0FED437A" w:rsidR="002D21D5" w:rsidRPr="00380632" w:rsidRDefault="002D21D5">
            <w:pPr>
              <w:rPr>
                <w:sz w:val="22"/>
              </w:rPr>
            </w:pPr>
            <w:r w:rsidRPr="00380632">
              <w:rPr>
                <w:sz w:val="22"/>
              </w:rPr>
              <w:t xml:space="preserve"> Questions</w:t>
            </w:r>
          </w:p>
        </w:tc>
      </w:tr>
      <w:tr w:rsidR="002D21D5" w:rsidRPr="00380632" w14:paraId="0689E024" w14:textId="4F3C4CAB" w:rsidTr="004C768F">
        <w:trPr>
          <w:trHeight w:val="800"/>
        </w:trPr>
        <w:tc>
          <w:tcPr>
            <w:tcW w:w="2324" w:type="dxa"/>
          </w:tcPr>
          <w:p w14:paraId="74F1B251" w14:textId="709A5A85" w:rsidR="002D21D5" w:rsidRPr="00380632" w:rsidRDefault="008C1F00">
            <w:pPr>
              <w:rPr>
                <w:sz w:val="22"/>
              </w:rPr>
            </w:pPr>
            <w:r w:rsidRPr="008C1F00">
              <w:rPr>
                <w:sz w:val="22"/>
              </w:rPr>
              <w:t>Pain Management During Labor and Birth</w:t>
            </w:r>
          </w:p>
        </w:tc>
        <w:tc>
          <w:tcPr>
            <w:tcW w:w="6250" w:type="dxa"/>
          </w:tcPr>
          <w:p w14:paraId="5AB3714C" w14:textId="77777777" w:rsidR="00DC1182" w:rsidRPr="00DC1182" w:rsidRDefault="00DC1182" w:rsidP="00DC118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DC1182">
              <w:rPr>
                <w:sz w:val="22"/>
              </w:rPr>
              <w:t xml:space="preserve">Identify non-pharmacologic strategies to enhance relaxation and decrease pain during labor. </w:t>
            </w:r>
          </w:p>
          <w:p w14:paraId="27F5D739" w14:textId="77777777" w:rsidR="00DC1182" w:rsidRPr="00DC1182" w:rsidRDefault="00DC1182" w:rsidP="00DC118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DC1182">
              <w:rPr>
                <w:sz w:val="22"/>
              </w:rPr>
              <w:t xml:space="preserve">Compare pharmacologic methods used to relieve pain in different stages of labor and for vaginal or cesarean birth. </w:t>
            </w:r>
          </w:p>
          <w:p w14:paraId="3EC429F1" w14:textId="62906225" w:rsidR="002D21D5" w:rsidRPr="00AC50D7" w:rsidRDefault="00DC1182" w:rsidP="00DC1182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DC1182">
              <w:rPr>
                <w:sz w:val="22"/>
              </w:rPr>
              <w:t>Describe nursing responsibilities appropriate in providing care for women receiving analgesia and anesthesia during labor.</w:t>
            </w:r>
          </w:p>
        </w:tc>
        <w:tc>
          <w:tcPr>
            <w:tcW w:w="1231" w:type="dxa"/>
          </w:tcPr>
          <w:p w14:paraId="57561476" w14:textId="35D79FBF" w:rsidR="00F74866" w:rsidRPr="00AC50D7" w:rsidRDefault="00965A6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D21D5" w:rsidRPr="00380632" w14:paraId="587A68A8" w14:textId="1C5BD2A1" w:rsidTr="004C768F">
        <w:trPr>
          <w:trHeight w:val="890"/>
        </w:trPr>
        <w:tc>
          <w:tcPr>
            <w:tcW w:w="2324" w:type="dxa"/>
          </w:tcPr>
          <w:p w14:paraId="72687388" w14:textId="294872D6" w:rsidR="002D21D5" w:rsidRPr="00380632" w:rsidRDefault="008C1F00">
            <w:pPr>
              <w:rPr>
                <w:sz w:val="22"/>
              </w:rPr>
            </w:pPr>
            <w:r w:rsidRPr="008C1F00">
              <w:rPr>
                <w:sz w:val="22"/>
              </w:rPr>
              <w:t>Infertility, Pregnancy Loss, and Fetal Demise</w:t>
            </w:r>
          </w:p>
        </w:tc>
        <w:tc>
          <w:tcPr>
            <w:tcW w:w="6250" w:type="dxa"/>
          </w:tcPr>
          <w:p w14:paraId="16BCA914" w14:textId="77777777" w:rsidR="00707168" w:rsidRPr="00707168" w:rsidRDefault="00707168" w:rsidP="0070716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07168">
              <w:rPr>
                <w:sz w:val="22"/>
              </w:rPr>
              <w:t xml:space="preserve">List common causes of infertility. </w:t>
            </w:r>
          </w:p>
          <w:p w14:paraId="44524FBB" w14:textId="77777777" w:rsidR="00707168" w:rsidRPr="00707168" w:rsidRDefault="00707168" w:rsidP="0070716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07168">
              <w:rPr>
                <w:sz w:val="22"/>
              </w:rPr>
              <w:t xml:space="preserve">Discuss psychologic impact of infertility. </w:t>
            </w:r>
          </w:p>
          <w:p w14:paraId="009F7471" w14:textId="77777777" w:rsidR="00707168" w:rsidRPr="00707168" w:rsidRDefault="00707168" w:rsidP="0070716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07168">
              <w:rPr>
                <w:sz w:val="22"/>
              </w:rPr>
              <w:t xml:space="preserve">Describe common diagnoses and treatment for infertility. </w:t>
            </w:r>
          </w:p>
          <w:p w14:paraId="2CA25074" w14:textId="77777777" w:rsidR="00707168" w:rsidRPr="00707168" w:rsidRDefault="00707168" w:rsidP="0070716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07168">
              <w:rPr>
                <w:sz w:val="22"/>
              </w:rPr>
              <w:t xml:space="preserve">Compare reproductive alternatives for couples experiencing infertility. </w:t>
            </w:r>
          </w:p>
          <w:p w14:paraId="53BD16CD" w14:textId="77777777" w:rsidR="00707168" w:rsidRPr="00707168" w:rsidRDefault="00707168" w:rsidP="0070716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07168">
              <w:rPr>
                <w:sz w:val="22"/>
              </w:rPr>
              <w:t xml:space="preserve">Differentiate among causes, signs, symptoms, possible complications and management of miscarriage and ectopic pregnancy. </w:t>
            </w:r>
          </w:p>
          <w:p w14:paraId="266053C5" w14:textId="5B7D92E5" w:rsidR="002D21D5" w:rsidRPr="00672D7F" w:rsidRDefault="00707168" w:rsidP="00707168">
            <w:pPr>
              <w:pStyle w:val="ListParagraph"/>
              <w:numPr>
                <w:ilvl w:val="0"/>
                <w:numId w:val="8"/>
              </w:numPr>
              <w:rPr>
                <w:sz w:val="22"/>
              </w:rPr>
            </w:pPr>
            <w:r w:rsidRPr="00707168">
              <w:rPr>
                <w:sz w:val="22"/>
              </w:rPr>
              <w:t>Describe nursing care of the family in the event of a stillbirth or death of a high-risk infant.</w:t>
            </w:r>
          </w:p>
        </w:tc>
        <w:tc>
          <w:tcPr>
            <w:tcW w:w="1231" w:type="dxa"/>
          </w:tcPr>
          <w:p w14:paraId="09AC2336" w14:textId="01BC1AC4" w:rsidR="002D21D5" w:rsidRPr="00380632" w:rsidRDefault="00AF171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2D21D5" w:rsidRPr="00380632" w14:paraId="2201E41D" w14:textId="2BCF955A" w:rsidTr="004C768F">
        <w:tc>
          <w:tcPr>
            <w:tcW w:w="2324" w:type="dxa"/>
          </w:tcPr>
          <w:p w14:paraId="6B0DE8CB" w14:textId="0A9FFB21" w:rsidR="002D21D5" w:rsidRPr="00380632" w:rsidRDefault="00E61E64">
            <w:pPr>
              <w:rPr>
                <w:sz w:val="22"/>
              </w:rPr>
            </w:pPr>
            <w:r w:rsidRPr="00E61E64">
              <w:rPr>
                <w:sz w:val="22"/>
              </w:rPr>
              <w:t>Prenatal Screening and Diagnostic Testing</w:t>
            </w:r>
          </w:p>
        </w:tc>
        <w:tc>
          <w:tcPr>
            <w:tcW w:w="6250" w:type="dxa"/>
          </w:tcPr>
          <w:p w14:paraId="017A33E4" w14:textId="2F27D86E" w:rsidR="00E61E64" w:rsidRPr="00E61E64" w:rsidRDefault="00E61E64" w:rsidP="00E61E6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E61E64">
              <w:rPr>
                <w:sz w:val="22"/>
              </w:rPr>
              <w:t xml:space="preserve">Examine risk factors for birth defects and congenital disorders identified through history, physical examination, and diagnostic techniques. </w:t>
            </w:r>
          </w:p>
          <w:p w14:paraId="30F82BD5" w14:textId="2B490F34" w:rsidR="00E61E64" w:rsidRPr="00E61E64" w:rsidRDefault="00E61E64" w:rsidP="00E61E6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E61E64">
              <w:rPr>
                <w:sz w:val="22"/>
              </w:rPr>
              <w:t xml:space="preserve">Differentiate among screening and diagnostic techniques including when they are used in pregnancy and for what purpose. </w:t>
            </w:r>
          </w:p>
          <w:p w14:paraId="53F2BB22" w14:textId="3BB64CB1" w:rsidR="002D21D5" w:rsidRPr="00AC50D7" w:rsidRDefault="00E61E64" w:rsidP="00E61E64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E61E64">
              <w:rPr>
                <w:sz w:val="22"/>
              </w:rPr>
              <w:t>Describe nursing responsibilities appropriate in providing care for women undergoing prenatal screening and diagnostic testing.</w:t>
            </w:r>
          </w:p>
        </w:tc>
        <w:tc>
          <w:tcPr>
            <w:tcW w:w="1231" w:type="dxa"/>
          </w:tcPr>
          <w:p w14:paraId="55A16327" w14:textId="67EF251D" w:rsidR="002D21D5" w:rsidRPr="00380632" w:rsidRDefault="00AF171C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2D21D5" w:rsidRPr="00380632">
              <w:rPr>
                <w:sz w:val="22"/>
              </w:rPr>
              <w:t xml:space="preserve">                                                                                                          </w:t>
            </w:r>
          </w:p>
        </w:tc>
      </w:tr>
      <w:tr w:rsidR="002D21D5" w:rsidRPr="00380632" w14:paraId="7E98AE17" w14:textId="2B65B79F" w:rsidTr="004C768F">
        <w:trPr>
          <w:trHeight w:val="944"/>
        </w:trPr>
        <w:tc>
          <w:tcPr>
            <w:tcW w:w="2324" w:type="dxa"/>
          </w:tcPr>
          <w:p w14:paraId="3D99016E" w14:textId="4318F390" w:rsidR="002D21D5" w:rsidRPr="00380632" w:rsidRDefault="00A56521">
            <w:pPr>
              <w:rPr>
                <w:sz w:val="22"/>
              </w:rPr>
            </w:pPr>
            <w:r w:rsidRPr="00A56521">
              <w:rPr>
                <w:sz w:val="22"/>
              </w:rPr>
              <w:t>High-Risk Antepartum Care: Part One</w:t>
            </w:r>
          </w:p>
        </w:tc>
        <w:tc>
          <w:tcPr>
            <w:tcW w:w="6250" w:type="dxa"/>
          </w:tcPr>
          <w:p w14:paraId="58C07A59" w14:textId="2AE5440E" w:rsidR="00A56521" w:rsidRPr="00A56521" w:rsidRDefault="00A56521" w:rsidP="00A56521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A56521">
              <w:rPr>
                <w:sz w:val="22"/>
              </w:rPr>
              <w:t xml:space="preserve">Differentiate the types of diabetes mellitus and their respective risk factors in pregnancy. </w:t>
            </w:r>
          </w:p>
          <w:p w14:paraId="73B02098" w14:textId="62B590CB" w:rsidR="00A56521" w:rsidRPr="00A56521" w:rsidRDefault="00A56521" w:rsidP="00A5652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A56521">
              <w:rPr>
                <w:sz w:val="22"/>
              </w:rPr>
              <w:t xml:space="preserve">Identify maternal and fetal risks or complications associated with diabetes in pregnancy. </w:t>
            </w:r>
          </w:p>
          <w:p w14:paraId="633E88FA" w14:textId="2891BF9C" w:rsidR="00A56521" w:rsidRPr="00A56521" w:rsidRDefault="00A56521" w:rsidP="00A5652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A56521">
              <w:rPr>
                <w:sz w:val="22"/>
              </w:rPr>
              <w:t xml:space="preserve">Discuss implications and stabilization of trauma on mother and fetus during pregnancy.   </w:t>
            </w:r>
          </w:p>
          <w:p w14:paraId="3FC835E8" w14:textId="1B0BBBF2" w:rsidR="00A56521" w:rsidRPr="00A56521" w:rsidRDefault="00A56521" w:rsidP="00A5652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A56521">
              <w:rPr>
                <w:sz w:val="22"/>
              </w:rPr>
              <w:t xml:space="preserve">Discuss the use of tocolytics and antenatal glucocorticoids in preterm labor. </w:t>
            </w:r>
          </w:p>
          <w:p w14:paraId="55C01B69" w14:textId="3858AF3D" w:rsidR="00A56521" w:rsidRPr="00A56521" w:rsidRDefault="00A56521" w:rsidP="00A5652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A56521">
              <w:rPr>
                <w:sz w:val="22"/>
              </w:rPr>
              <w:t xml:space="preserve">Evaluate the effects of prescribed bed rest on pregnant women and their families. </w:t>
            </w:r>
          </w:p>
          <w:p w14:paraId="0E65B0DB" w14:textId="0B63AA72" w:rsidR="00A56521" w:rsidRPr="00A56521" w:rsidRDefault="00A56521" w:rsidP="00A5652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A56521">
              <w:rPr>
                <w:sz w:val="22"/>
              </w:rPr>
              <w:t>Describe the care of a woman with post-term pregnancy.</w:t>
            </w:r>
          </w:p>
          <w:p w14:paraId="60282177" w14:textId="6E3E89A3" w:rsidR="00393D03" w:rsidRPr="00A56521" w:rsidRDefault="00A56521" w:rsidP="00A56521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A56521">
              <w:rPr>
                <w:sz w:val="22"/>
              </w:rPr>
              <w:t>Explain the effects of hyperemesis gravidarum on maternal and fetal well-being.</w:t>
            </w:r>
          </w:p>
        </w:tc>
        <w:tc>
          <w:tcPr>
            <w:tcW w:w="1231" w:type="dxa"/>
          </w:tcPr>
          <w:p w14:paraId="78420A2D" w14:textId="1D84B1DE" w:rsidR="002D21D5" w:rsidRPr="00380632" w:rsidRDefault="00084D6E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2D21D5" w:rsidRPr="00380632" w14:paraId="44B1283F" w14:textId="188D6220" w:rsidTr="004C768F">
        <w:trPr>
          <w:trHeight w:val="971"/>
        </w:trPr>
        <w:tc>
          <w:tcPr>
            <w:tcW w:w="2324" w:type="dxa"/>
          </w:tcPr>
          <w:p w14:paraId="425B9CB8" w14:textId="6AB94D8F" w:rsidR="002D21D5" w:rsidRPr="00380632" w:rsidRDefault="00A56521">
            <w:pPr>
              <w:rPr>
                <w:sz w:val="22"/>
              </w:rPr>
            </w:pPr>
            <w:r>
              <w:rPr>
                <w:sz w:val="22"/>
              </w:rPr>
              <w:t>Simulation 1</w:t>
            </w:r>
          </w:p>
        </w:tc>
        <w:tc>
          <w:tcPr>
            <w:tcW w:w="6250" w:type="dxa"/>
          </w:tcPr>
          <w:p w14:paraId="1B1A0473" w14:textId="77777777" w:rsidR="00AB275C" w:rsidRPr="00AB275C" w:rsidRDefault="00AB275C" w:rsidP="00AB275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275C">
              <w:rPr>
                <w:sz w:val="22"/>
              </w:rPr>
              <w:t>Identify the registered nurse’s key actions during a precipitous delivery.</w:t>
            </w:r>
          </w:p>
          <w:p w14:paraId="5029760F" w14:textId="77777777" w:rsidR="00AB275C" w:rsidRPr="00AB275C" w:rsidRDefault="00AB275C" w:rsidP="00AB275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275C">
              <w:rPr>
                <w:sz w:val="22"/>
              </w:rPr>
              <w:t>Verbalize the purpose, risks, and benefits of commonly used equipment and supplies during intrapartum period.</w:t>
            </w:r>
          </w:p>
          <w:p w14:paraId="61A305D3" w14:textId="77777777" w:rsidR="00AB275C" w:rsidRPr="00AB275C" w:rsidRDefault="00AB275C" w:rsidP="00AB275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275C">
              <w:rPr>
                <w:sz w:val="22"/>
              </w:rPr>
              <w:t>Distinguish fetal movements that facilitate delivery.</w:t>
            </w:r>
          </w:p>
          <w:p w14:paraId="52EC96C3" w14:textId="77777777" w:rsidR="00AB275C" w:rsidRPr="00AB275C" w:rsidRDefault="00AB275C" w:rsidP="00AB275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275C">
              <w:rPr>
                <w:sz w:val="22"/>
              </w:rPr>
              <w:t>Accurately perform and document the assessment of postpartum and neonatal patients.</w:t>
            </w:r>
          </w:p>
          <w:p w14:paraId="5960A762" w14:textId="77777777" w:rsidR="00AB275C" w:rsidRPr="00AB275C" w:rsidRDefault="00AB275C" w:rsidP="00AB275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275C">
              <w:rPr>
                <w:sz w:val="22"/>
              </w:rPr>
              <w:t>Recognize abnormal findings in postpartum and neonatal assessment.</w:t>
            </w:r>
          </w:p>
          <w:p w14:paraId="197BFD4D" w14:textId="6C022DB2" w:rsidR="002D21D5" w:rsidRPr="00AC50D7" w:rsidRDefault="00AB275C" w:rsidP="00AB275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AB275C">
              <w:rPr>
                <w:sz w:val="22"/>
              </w:rPr>
              <w:t>Explain the connection between parental verbal communication, language development, and baby's brain development.</w:t>
            </w:r>
          </w:p>
        </w:tc>
        <w:tc>
          <w:tcPr>
            <w:tcW w:w="1231" w:type="dxa"/>
          </w:tcPr>
          <w:p w14:paraId="02FA302F" w14:textId="35C19113" w:rsidR="002D21D5" w:rsidRPr="00380632" w:rsidRDefault="00E0222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2D21D5" w:rsidRPr="00380632" w14:paraId="6A612870" w14:textId="53172449" w:rsidTr="004C768F">
        <w:trPr>
          <w:trHeight w:val="1250"/>
        </w:trPr>
        <w:tc>
          <w:tcPr>
            <w:tcW w:w="2324" w:type="dxa"/>
          </w:tcPr>
          <w:p w14:paraId="5B61D858" w14:textId="1AA3807F" w:rsidR="002D21D5" w:rsidRPr="00380632" w:rsidRDefault="00A5652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Simulation 2</w:t>
            </w:r>
          </w:p>
        </w:tc>
        <w:tc>
          <w:tcPr>
            <w:tcW w:w="6250" w:type="dxa"/>
          </w:tcPr>
          <w:p w14:paraId="3E76A994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Demonstrate an assessment on an intrapartum patient.</w:t>
            </w:r>
          </w:p>
          <w:p w14:paraId="6954784B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Implement appropriate actions when caring for a pre-eclamptic patient.</w:t>
            </w:r>
          </w:p>
          <w:p w14:paraId="6897B3CE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Analyze a fetal monitoring strip, identify the individual components, and choose the most appropriate nursing action.</w:t>
            </w:r>
          </w:p>
          <w:p w14:paraId="08D693CF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Demonstrate a surgical scrub, sterile gloving, and sterile gowning,</w:t>
            </w:r>
          </w:p>
          <w:p w14:paraId="2AF119E8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Identify an obstetric emergency and provide appropriate nursing interventions.</w:t>
            </w:r>
          </w:p>
          <w:p w14:paraId="7E7BAB79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Review normal procedures during a cesarean section delivery.</w:t>
            </w:r>
          </w:p>
          <w:p w14:paraId="38ACFE86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Identify common postpartum complications and choose appropriate nursing interventions to resolve the complications.</w:t>
            </w:r>
          </w:p>
          <w:p w14:paraId="5FAD345E" w14:textId="77777777" w:rsidR="00B25C84" w:rsidRPr="00B25C84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>Demonstrate safety and cultural competency when caring for a family in couplet care.</w:t>
            </w:r>
          </w:p>
          <w:p w14:paraId="779D58B6" w14:textId="5C922990" w:rsidR="002E4A3F" w:rsidRPr="00AC50D7" w:rsidRDefault="00B25C84" w:rsidP="00B25C84">
            <w:pPr>
              <w:pStyle w:val="ListParagraph"/>
              <w:numPr>
                <w:ilvl w:val="0"/>
                <w:numId w:val="7"/>
              </w:numPr>
              <w:rPr>
                <w:sz w:val="22"/>
              </w:rPr>
            </w:pPr>
            <w:r w:rsidRPr="00B25C84">
              <w:rPr>
                <w:sz w:val="22"/>
              </w:rPr>
              <w:t xml:space="preserve">Explain and demonstrate nursing education for the healthy postpartum couplet. </w:t>
            </w:r>
          </w:p>
        </w:tc>
        <w:tc>
          <w:tcPr>
            <w:tcW w:w="1231" w:type="dxa"/>
          </w:tcPr>
          <w:p w14:paraId="606AAA5D" w14:textId="77777777" w:rsidR="00B25C84" w:rsidRDefault="00B25C84" w:rsidP="00F74866">
            <w:pPr>
              <w:rPr>
                <w:sz w:val="22"/>
              </w:rPr>
            </w:pPr>
          </w:p>
          <w:p w14:paraId="39D7DA9D" w14:textId="14BE27C3" w:rsidR="00B25C84" w:rsidRPr="00F74866" w:rsidRDefault="00B25C84" w:rsidP="00F74866">
            <w:pPr>
              <w:rPr>
                <w:sz w:val="22"/>
              </w:rPr>
            </w:pPr>
            <w:r>
              <w:rPr>
                <w:sz w:val="22"/>
              </w:rPr>
              <w:t>Total 14</w:t>
            </w:r>
          </w:p>
        </w:tc>
      </w:tr>
    </w:tbl>
    <w:p w14:paraId="13732F21" w14:textId="77777777" w:rsidR="00827727" w:rsidRDefault="00827727" w:rsidP="00802506">
      <w:pPr>
        <w:spacing w:line="240" w:lineRule="auto"/>
        <w:rPr>
          <w:sz w:val="22"/>
        </w:rPr>
      </w:pPr>
    </w:p>
    <w:p w14:paraId="463DEBCC" w14:textId="0472BB69" w:rsidR="00AB0AFE" w:rsidRDefault="00AB0AFE" w:rsidP="00A909AC">
      <w:pPr>
        <w:spacing w:line="240" w:lineRule="auto"/>
        <w:rPr>
          <w:sz w:val="22"/>
        </w:rPr>
      </w:pPr>
      <w:r w:rsidRPr="0075532E">
        <w:rPr>
          <w:b/>
          <w:bCs/>
          <w:sz w:val="22"/>
        </w:rPr>
        <w:t>Tip:</w:t>
      </w:r>
      <w:r>
        <w:rPr>
          <w:sz w:val="22"/>
        </w:rPr>
        <w:t xml:space="preserve"> Review your fetal monitoring</w:t>
      </w:r>
      <w:r w:rsidR="0075532E">
        <w:rPr>
          <w:sz w:val="22"/>
        </w:rPr>
        <w:t>.</w:t>
      </w:r>
    </w:p>
    <w:p w14:paraId="301B2F7D" w14:textId="2D32444F" w:rsidR="0075532E" w:rsidRDefault="0075532E" w:rsidP="00A909AC">
      <w:pPr>
        <w:spacing w:line="240" w:lineRule="auto"/>
        <w:rPr>
          <w:sz w:val="22"/>
        </w:rPr>
      </w:pPr>
    </w:p>
    <w:p w14:paraId="7C736822" w14:textId="069A27CB" w:rsidR="0021592F" w:rsidRPr="0021592F" w:rsidRDefault="0021592F" w:rsidP="00A909AC">
      <w:pPr>
        <w:spacing w:line="240" w:lineRule="auto"/>
        <w:rPr>
          <w:i/>
          <w:iCs/>
          <w:sz w:val="22"/>
        </w:rPr>
      </w:pPr>
      <w:r w:rsidRPr="0021592F">
        <w:rPr>
          <w:i/>
          <w:iCs/>
          <w:sz w:val="22"/>
        </w:rPr>
        <w:t xml:space="preserve">Note: Pre-eclampsia and postpartum hemorrhage will be on the following exam and won’t be tested here. </w:t>
      </w:r>
    </w:p>
    <w:sectPr w:rsidR="0021592F" w:rsidRPr="0021592F" w:rsidSect="00FD1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008"/>
    <w:multiLevelType w:val="hybridMultilevel"/>
    <w:tmpl w:val="4786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4052"/>
    <w:multiLevelType w:val="hybridMultilevel"/>
    <w:tmpl w:val="9C6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BB6"/>
    <w:multiLevelType w:val="hybridMultilevel"/>
    <w:tmpl w:val="DA8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64DB"/>
    <w:multiLevelType w:val="hybridMultilevel"/>
    <w:tmpl w:val="C0B2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88B"/>
    <w:multiLevelType w:val="hybridMultilevel"/>
    <w:tmpl w:val="D162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09E5"/>
    <w:multiLevelType w:val="hybridMultilevel"/>
    <w:tmpl w:val="8B3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77108"/>
    <w:multiLevelType w:val="hybridMultilevel"/>
    <w:tmpl w:val="05F6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401D"/>
    <w:multiLevelType w:val="hybridMultilevel"/>
    <w:tmpl w:val="95E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2759F"/>
    <w:multiLevelType w:val="hybridMultilevel"/>
    <w:tmpl w:val="55BA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42170"/>
    <w:multiLevelType w:val="hybridMultilevel"/>
    <w:tmpl w:val="E778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A8"/>
    <w:rsid w:val="00084D6E"/>
    <w:rsid w:val="000E0DAA"/>
    <w:rsid w:val="001007A3"/>
    <w:rsid w:val="00101B3B"/>
    <w:rsid w:val="00181436"/>
    <w:rsid w:val="001F01D6"/>
    <w:rsid w:val="001F692C"/>
    <w:rsid w:val="0021592F"/>
    <w:rsid w:val="00274E12"/>
    <w:rsid w:val="00274FD8"/>
    <w:rsid w:val="002929C8"/>
    <w:rsid w:val="002D21D5"/>
    <w:rsid w:val="002E49DC"/>
    <w:rsid w:val="002E4A3F"/>
    <w:rsid w:val="00312A2A"/>
    <w:rsid w:val="00316D59"/>
    <w:rsid w:val="00351DD4"/>
    <w:rsid w:val="003620A5"/>
    <w:rsid w:val="00380632"/>
    <w:rsid w:val="00393D03"/>
    <w:rsid w:val="003C2C62"/>
    <w:rsid w:val="003C6D53"/>
    <w:rsid w:val="00442595"/>
    <w:rsid w:val="0047758B"/>
    <w:rsid w:val="004905DB"/>
    <w:rsid w:val="0049114D"/>
    <w:rsid w:val="00492D05"/>
    <w:rsid w:val="004A6088"/>
    <w:rsid w:val="004C56E3"/>
    <w:rsid w:val="004C768F"/>
    <w:rsid w:val="004D29C2"/>
    <w:rsid w:val="00514A4C"/>
    <w:rsid w:val="00564778"/>
    <w:rsid w:val="0056679B"/>
    <w:rsid w:val="005C7B09"/>
    <w:rsid w:val="005D0C21"/>
    <w:rsid w:val="005D2CAE"/>
    <w:rsid w:val="005F1B15"/>
    <w:rsid w:val="005F4DBF"/>
    <w:rsid w:val="005F72C8"/>
    <w:rsid w:val="00641F9E"/>
    <w:rsid w:val="00672D7F"/>
    <w:rsid w:val="00707168"/>
    <w:rsid w:val="007206A7"/>
    <w:rsid w:val="0073191C"/>
    <w:rsid w:val="0075532E"/>
    <w:rsid w:val="0076643F"/>
    <w:rsid w:val="00766C08"/>
    <w:rsid w:val="007833A2"/>
    <w:rsid w:val="00802506"/>
    <w:rsid w:val="00825DA8"/>
    <w:rsid w:val="00827727"/>
    <w:rsid w:val="0083679E"/>
    <w:rsid w:val="008A2B26"/>
    <w:rsid w:val="008C1F00"/>
    <w:rsid w:val="00924709"/>
    <w:rsid w:val="00965A62"/>
    <w:rsid w:val="009F6838"/>
    <w:rsid w:val="00A23710"/>
    <w:rsid w:val="00A52CFE"/>
    <w:rsid w:val="00A56521"/>
    <w:rsid w:val="00A909AC"/>
    <w:rsid w:val="00AB0AFE"/>
    <w:rsid w:val="00AB275C"/>
    <w:rsid w:val="00AC50D7"/>
    <w:rsid w:val="00AC70B0"/>
    <w:rsid w:val="00AF171C"/>
    <w:rsid w:val="00B21D91"/>
    <w:rsid w:val="00B25C84"/>
    <w:rsid w:val="00BA5384"/>
    <w:rsid w:val="00C325E7"/>
    <w:rsid w:val="00C4295A"/>
    <w:rsid w:val="00C46D72"/>
    <w:rsid w:val="00CA1477"/>
    <w:rsid w:val="00DC1182"/>
    <w:rsid w:val="00DE0483"/>
    <w:rsid w:val="00E02227"/>
    <w:rsid w:val="00E21C2D"/>
    <w:rsid w:val="00E61E64"/>
    <w:rsid w:val="00E848E4"/>
    <w:rsid w:val="00ED14F5"/>
    <w:rsid w:val="00F01B07"/>
    <w:rsid w:val="00F66355"/>
    <w:rsid w:val="00F74866"/>
    <w:rsid w:val="00FA6D85"/>
    <w:rsid w:val="00FC5DA9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5097"/>
  <w15:chartTrackingRefBased/>
  <w15:docId w15:val="{E23D0219-E622-44EE-A3AB-2E3D11BA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B2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Rosenbaum, Kimberly A</dc:creator>
  <cp:keywords/>
  <dc:description/>
  <cp:lastModifiedBy>Rosenbaum, Kimberly A</cp:lastModifiedBy>
  <cp:revision>5</cp:revision>
  <dcterms:created xsi:type="dcterms:W3CDTF">2021-10-04T17:08:00Z</dcterms:created>
  <dcterms:modified xsi:type="dcterms:W3CDTF">2021-10-05T22:34:00Z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1377448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</Properties>
</file>