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EB023" w14:textId="7B47676B" w:rsidR="000D51AD" w:rsidRPr="00BC0E30" w:rsidRDefault="006D51D0" w:rsidP="000D51AD">
      <w:pPr>
        <w:pStyle w:val="Heading1"/>
        <w:rPr>
          <w:rFonts w:ascii="Times" w:hAnsi="Times"/>
        </w:rPr>
      </w:pPr>
      <w:r>
        <w:rPr>
          <w:rFonts w:ascii="Times" w:hAnsi="Times"/>
        </w:rPr>
        <w:t xml:space="preserve">Review of </w:t>
      </w:r>
      <w:r w:rsidR="000D51AD" w:rsidRPr="00BC0E30">
        <w:rPr>
          <w:rFonts w:ascii="Times" w:hAnsi="Times"/>
        </w:rPr>
        <w:t>Narrative Analysis Tools</w:t>
      </w:r>
    </w:p>
    <w:p w14:paraId="04B7FC58" w14:textId="7D57635C" w:rsidR="000D51AD" w:rsidRPr="00BC0E30" w:rsidRDefault="000D51AD" w:rsidP="000D51AD">
      <w:pPr>
        <w:rPr>
          <w:rFonts w:ascii="Times" w:hAnsi="Times"/>
        </w:rPr>
      </w:pPr>
      <w:r w:rsidRPr="00BC0E30">
        <w:rPr>
          <w:rFonts w:ascii="Times" w:hAnsi="Times"/>
        </w:rPr>
        <w:t xml:space="preserve">Narrative analysis tools give us a way to think about the story that shared by an author/producer (not just in the movie sense). As you learn about the narrative analysis tools below, take notes </w:t>
      </w:r>
      <w:r>
        <w:rPr>
          <w:rFonts w:ascii="Times" w:hAnsi="Times"/>
        </w:rPr>
        <w:t xml:space="preserve">as you think about how these tools are used to shape the way people “read” the world, and who benefits from those readings.  These notes will </w:t>
      </w:r>
      <w:r w:rsidRPr="00BC0E30">
        <w:rPr>
          <w:rFonts w:ascii="Times" w:hAnsi="Times"/>
        </w:rPr>
        <w:t>help you connect the tools to different images around the classroom</w:t>
      </w:r>
      <w:r>
        <w:rPr>
          <w:rFonts w:ascii="Times" w:hAnsi="Times"/>
        </w:rPr>
        <w:t xml:space="preserve"> and to your significance statement and reflection.</w:t>
      </w:r>
    </w:p>
    <w:p w14:paraId="21587657" w14:textId="77777777" w:rsidR="000D51AD" w:rsidRPr="00BC0E30" w:rsidRDefault="000D51AD" w:rsidP="000D51AD">
      <w:pPr>
        <w:rPr>
          <w:rFonts w:ascii="Times" w:hAnsi="Times"/>
        </w:rPr>
      </w:pPr>
    </w:p>
    <w:p w14:paraId="276B8EB8" w14:textId="1C8BCB6B" w:rsidR="000D51AD" w:rsidRPr="000566A4" w:rsidRDefault="000D51AD" w:rsidP="000D51AD">
      <w:pPr>
        <w:rPr>
          <w:rFonts w:ascii="Times" w:hAnsi="Times"/>
          <w:sz w:val="32"/>
          <w:szCs w:val="32"/>
        </w:rPr>
      </w:pPr>
      <w:r w:rsidRPr="000566A4">
        <w:rPr>
          <w:rFonts w:ascii="Times" w:hAnsi="Times"/>
          <w:sz w:val="32"/>
          <w:szCs w:val="32"/>
        </w:rPr>
        <w:t>Perspective: whose perspective, view or side, is being shown</w:t>
      </w:r>
    </w:p>
    <w:p w14:paraId="644EE502" w14:textId="77777777" w:rsidR="000D51AD" w:rsidRPr="000566A4" w:rsidRDefault="000D51AD" w:rsidP="000D51AD">
      <w:pPr>
        <w:rPr>
          <w:rFonts w:ascii="Times" w:hAnsi="Times"/>
          <w:sz w:val="32"/>
          <w:szCs w:val="32"/>
        </w:rPr>
      </w:pPr>
    </w:p>
    <w:p w14:paraId="5601F0B9" w14:textId="3CA20EF6" w:rsidR="000D51AD" w:rsidRDefault="000D51AD" w:rsidP="000D51AD">
      <w:pPr>
        <w:rPr>
          <w:rFonts w:ascii="Times" w:hAnsi="Times"/>
          <w:sz w:val="32"/>
          <w:szCs w:val="32"/>
        </w:rPr>
      </w:pPr>
      <w:r w:rsidRPr="000566A4">
        <w:rPr>
          <w:rFonts w:ascii="Times" w:hAnsi="Times"/>
          <w:sz w:val="32"/>
          <w:szCs w:val="32"/>
        </w:rPr>
        <w:t>Character Development: ways that the audience becomes connected to the main character</w:t>
      </w:r>
    </w:p>
    <w:p w14:paraId="043C7612" w14:textId="3A077940" w:rsidR="000D51AD" w:rsidRPr="000566A4" w:rsidRDefault="000D51AD" w:rsidP="000D51AD">
      <w:pPr>
        <w:rPr>
          <w:rFonts w:ascii="Times" w:hAnsi="Times"/>
          <w:sz w:val="32"/>
          <w:szCs w:val="32"/>
        </w:rPr>
      </w:pPr>
    </w:p>
    <w:p w14:paraId="1E8A3E2C" w14:textId="77777777" w:rsidR="000D51AD" w:rsidRPr="000566A4" w:rsidRDefault="000D51AD" w:rsidP="000D51AD">
      <w:pPr>
        <w:rPr>
          <w:rFonts w:ascii="Times" w:hAnsi="Times"/>
          <w:sz w:val="32"/>
          <w:szCs w:val="32"/>
        </w:rPr>
      </w:pPr>
      <w:r w:rsidRPr="000566A4">
        <w:rPr>
          <w:rFonts w:ascii="Times" w:hAnsi="Times"/>
          <w:sz w:val="32"/>
          <w:szCs w:val="32"/>
        </w:rPr>
        <w:t>Omission: when things are intentionally left absent from the narrative</w:t>
      </w:r>
    </w:p>
    <w:p w14:paraId="0E11D32F" w14:textId="4BC35AA0" w:rsidR="000D51AD" w:rsidRPr="000566A4" w:rsidRDefault="000D51AD" w:rsidP="000D51AD">
      <w:pPr>
        <w:rPr>
          <w:rFonts w:ascii="Times" w:hAnsi="Times"/>
          <w:sz w:val="32"/>
          <w:szCs w:val="32"/>
        </w:rPr>
      </w:pPr>
      <w:r w:rsidRPr="000566A4">
        <w:rPr>
          <w:rFonts w:ascii="Times" w:hAnsi="Times"/>
          <w:sz w:val="32"/>
          <w:szCs w:val="32"/>
        </w:rPr>
        <w:tab/>
      </w:r>
    </w:p>
    <w:p w14:paraId="5CDF7A01" w14:textId="77777777" w:rsidR="000D51AD" w:rsidRPr="000566A4" w:rsidRDefault="000D51AD" w:rsidP="000D51AD">
      <w:pPr>
        <w:rPr>
          <w:rFonts w:ascii="Times" w:hAnsi="Times"/>
          <w:sz w:val="32"/>
          <w:szCs w:val="32"/>
        </w:rPr>
      </w:pPr>
      <w:r w:rsidRPr="000566A4">
        <w:rPr>
          <w:rFonts w:ascii="Times" w:hAnsi="Times"/>
          <w:sz w:val="32"/>
          <w:szCs w:val="32"/>
        </w:rPr>
        <w:t xml:space="preserve">Distortion: when things are not accurately or objectively shared about events, places, or characters in the narrative </w:t>
      </w:r>
    </w:p>
    <w:p w14:paraId="0178E6B7" w14:textId="77777777" w:rsidR="000D51AD" w:rsidRPr="000566A4" w:rsidRDefault="000D51AD" w:rsidP="000D51AD">
      <w:pPr>
        <w:rPr>
          <w:rFonts w:ascii="Times" w:hAnsi="Times"/>
          <w:sz w:val="32"/>
          <w:szCs w:val="32"/>
        </w:rPr>
      </w:pPr>
    </w:p>
    <w:p w14:paraId="16379D8D" w14:textId="77777777" w:rsidR="000D51AD" w:rsidRPr="000566A4" w:rsidRDefault="000D51AD" w:rsidP="000D51AD">
      <w:pPr>
        <w:rPr>
          <w:rFonts w:ascii="Times" w:hAnsi="Times"/>
          <w:sz w:val="32"/>
          <w:szCs w:val="32"/>
        </w:rPr>
      </w:pPr>
      <w:r w:rsidRPr="000566A4">
        <w:rPr>
          <w:rFonts w:ascii="Times" w:hAnsi="Times"/>
          <w:sz w:val="32"/>
          <w:szCs w:val="32"/>
        </w:rPr>
        <w:t xml:space="preserve">Decontextualization: presentation of an event, situation, or place which removes the context (surrounding information that is necessary to truly understand it) </w:t>
      </w:r>
    </w:p>
    <w:p w14:paraId="518AA92A" w14:textId="77777777" w:rsidR="000D51AD" w:rsidRPr="000566A4" w:rsidRDefault="000D51AD" w:rsidP="000D51AD">
      <w:pPr>
        <w:rPr>
          <w:rFonts w:ascii="Times" w:hAnsi="Times"/>
          <w:sz w:val="32"/>
          <w:szCs w:val="32"/>
        </w:rPr>
      </w:pPr>
    </w:p>
    <w:p w14:paraId="4F88970F" w14:textId="77777777" w:rsidR="000D51AD" w:rsidRPr="000566A4" w:rsidRDefault="000D51AD" w:rsidP="000D51AD">
      <w:pPr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>Cinematography: lighting, distance, gaze (where the actor/subject is looking), etc. which help convey a mood or message</w:t>
      </w:r>
    </w:p>
    <w:p w14:paraId="20AEA6F2" w14:textId="77777777" w:rsidR="000D51AD" w:rsidRPr="000566A4" w:rsidRDefault="000D51AD" w:rsidP="000D51AD">
      <w:pPr>
        <w:rPr>
          <w:rFonts w:ascii="Times" w:hAnsi="Times"/>
          <w:sz w:val="32"/>
          <w:szCs w:val="32"/>
        </w:rPr>
      </w:pPr>
    </w:p>
    <w:p w14:paraId="674760F6" w14:textId="77777777" w:rsidR="000D51AD" w:rsidRPr="000566A4" w:rsidRDefault="000D51AD" w:rsidP="000D51AD">
      <w:pPr>
        <w:rPr>
          <w:rFonts w:ascii="Times" w:hAnsi="Times"/>
          <w:sz w:val="32"/>
          <w:szCs w:val="32"/>
        </w:rPr>
      </w:pPr>
      <w:r w:rsidRPr="000566A4">
        <w:rPr>
          <w:rFonts w:ascii="Times" w:hAnsi="Times"/>
          <w:sz w:val="32"/>
          <w:szCs w:val="32"/>
        </w:rPr>
        <w:t>Black/brown exceptionalism: character of color is presented as an exception to stereotypes about their racial/ethnic/linguistic group</w:t>
      </w:r>
    </w:p>
    <w:p w14:paraId="385E1F0E" w14:textId="0DDA2C1D" w:rsidR="006D51D0" w:rsidRDefault="006D51D0" w:rsidP="000D51AD"/>
    <w:p w14:paraId="3EC3AD48" w14:textId="6B061B9C" w:rsidR="006D51D0" w:rsidRPr="00BC0E30" w:rsidRDefault="00770B60" w:rsidP="006D51D0">
      <w:pPr>
        <w:pStyle w:val="Heading1"/>
        <w:rPr>
          <w:rFonts w:ascii="Times" w:hAnsi="Times"/>
        </w:rPr>
      </w:pPr>
      <w:r>
        <w:rPr>
          <w:rFonts w:ascii="Times" w:hAnsi="Times"/>
        </w:rPr>
        <w:t>Narratives about BLM</w:t>
      </w:r>
    </w:p>
    <w:p w14:paraId="05DB07B7" w14:textId="551E88C7" w:rsidR="006D51D0" w:rsidRDefault="00770B60" w:rsidP="000D51AD">
      <w:pPr>
        <w:rPr>
          <w:rFonts w:ascii="Times" w:hAnsi="Times"/>
        </w:rPr>
      </w:pPr>
      <w:r>
        <w:rPr>
          <w:rFonts w:ascii="Times" w:hAnsi="Times"/>
        </w:rPr>
        <w:t xml:space="preserve">In your small group, choose one image-text combination to analyze. </w:t>
      </w:r>
      <w:r w:rsidR="009C60F7">
        <w:rPr>
          <w:rFonts w:ascii="Times" w:hAnsi="Times"/>
        </w:rPr>
        <w:t>Choose to begin by analyzing either the print text or the image.</w:t>
      </w:r>
    </w:p>
    <w:p w14:paraId="0F722EE2" w14:textId="2A7D5FDB" w:rsidR="009C60F7" w:rsidRDefault="009C60F7" w:rsidP="000D51AD">
      <w:pPr>
        <w:rPr>
          <w:rFonts w:ascii="Times" w:hAnsi="Times"/>
        </w:rPr>
      </w:pPr>
    </w:p>
    <w:p w14:paraId="522E059C" w14:textId="7488DF6B" w:rsidR="009C60F7" w:rsidRDefault="009C60F7" w:rsidP="009C60F7">
      <w:pPr>
        <w:pStyle w:val="Heading2"/>
      </w:pPr>
      <w:r>
        <w:t>Image Analysis</w:t>
      </w:r>
    </w:p>
    <w:p w14:paraId="7016C3D2" w14:textId="77777777" w:rsidR="006E5D5D" w:rsidRDefault="006E5D5D" w:rsidP="006E5D5D">
      <w:r>
        <w:t>What is the focus of this image?</w:t>
      </w:r>
    </w:p>
    <w:p w14:paraId="41F0069B" w14:textId="27D69679" w:rsidR="006E5D5D" w:rsidRDefault="006E5D5D" w:rsidP="006E5D5D">
      <w:r>
        <w:t xml:space="preserve">What is depicted in or absent from the image? </w:t>
      </w:r>
    </w:p>
    <w:p w14:paraId="6E57718D" w14:textId="274F228F" w:rsidR="006E5D5D" w:rsidRDefault="006E5D5D" w:rsidP="006E5D5D">
      <w:r>
        <w:t>Does the image align with the print text? If so, how does what is present or absent from the image align with the print text? If not, why not?</w:t>
      </w:r>
    </w:p>
    <w:p w14:paraId="73FDD69E" w14:textId="6C1F5B44" w:rsidR="006E5D5D" w:rsidRDefault="006E5D5D" w:rsidP="006E5D5D"/>
    <w:p w14:paraId="09FD20E4" w14:textId="4EE36E91" w:rsidR="006E5D5D" w:rsidRDefault="006E5D5D" w:rsidP="006E5D5D"/>
    <w:p w14:paraId="07217115" w14:textId="77777777" w:rsidR="006E5D5D" w:rsidRDefault="006E5D5D" w:rsidP="006E5D5D">
      <w:pPr>
        <w:pStyle w:val="Heading2"/>
      </w:pPr>
      <w:r>
        <w:t>Text Analysis</w:t>
      </w:r>
    </w:p>
    <w:p w14:paraId="28FBD88B" w14:textId="77777777" w:rsidR="006E5D5D" w:rsidRDefault="006E5D5D" w:rsidP="006E5D5D">
      <w:pPr>
        <w:rPr>
          <w:rFonts w:ascii="Times" w:hAnsi="Times"/>
        </w:rPr>
      </w:pPr>
      <w:r>
        <w:rPr>
          <w:rFonts w:ascii="Times" w:hAnsi="Times"/>
        </w:rPr>
        <w:t>How does the text explain or represent BLM? (What are examples of language that support this representation of BLM?)</w:t>
      </w:r>
    </w:p>
    <w:p w14:paraId="60AF22E3" w14:textId="77777777" w:rsidR="006E5D5D" w:rsidRDefault="006E5D5D" w:rsidP="006E5D5D">
      <w:pPr>
        <w:rPr>
          <w:rFonts w:ascii="Times" w:hAnsi="Times"/>
        </w:rPr>
      </w:pPr>
    </w:p>
    <w:p w14:paraId="39DA48DD" w14:textId="77777777" w:rsidR="003B52D3" w:rsidRPr="003B52D3" w:rsidRDefault="006E5D5D" w:rsidP="006E5D5D">
      <w:pPr>
        <w:rPr>
          <w:rFonts w:ascii="Times" w:hAnsi="Times"/>
        </w:rPr>
      </w:pPr>
      <w:r>
        <w:rPr>
          <w:rFonts w:ascii="Times" w:hAnsi="Times"/>
        </w:rPr>
        <w:t xml:space="preserve">Draft a Thesis Statement summarizing the text producer’s representation of BLM. (Consider: </w:t>
      </w:r>
      <w:r w:rsidR="003B52D3" w:rsidRPr="003B52D3">
        <w:rPr>
          <w:rFonts w:ascii="Times" w:hAnsi="Times"/>
        </w:rPr>
        <w:t>What is the purpose of the text?</w:t>
      </w:r>
      <w:r>
        <w:rPr>
          <w:rFonts w:ascii="Times" w:hAnsi="Times"/>
        </w:rPr>
        <w:t xml:space="preserve"> </w:t>
      </w:r>
      <w:r w:rsidR="003B52D3" w:rsidRPr="003B52D3">
        <w:rPr>
          <w:rFonts w:ascii="Times" w:hAnsi="Times"/>
        </w:rPr>
        <w:t>What topics are covered in the text?</w:t>
      </w:r>
      <w:r>
        <w:rPr>
          <w:rFonts w:ascii="Times" w:hAnsi="Times"/>
        </w:rPr>
        <w:t>)</w:t>
      </w:r>
    </w:p>
    <w:p w14:paraId="062A1D6E" w14:textId="77777777" w:rsidR="006E5D5D" w:rsidRDefault="006E5D5D" w:rsidP="006E5D5D">
      <w:pPr>
        <w:rPr>
          <w:rFonts w:ascii="Times" w:hAnsi="Times"/>
        </w:rPr>
      </w:pPr>
      <w:r>
        <w:rPr>
          <w:rFonts w:ascii="Times" w:hAnsi="Times"/>
        </w:rPr>
        <w:t>Create at least one topic sentence from the text to support your thesis statement.</w:t>
      </w:r>
    </w:p>
    <w:p w14:paraId="18B7C1F5" w14:textId="77777777" w:rsidR="006E5D5D" w:rsidRDefault="006E5D5D" w:rsidP="006E5D5D">
      <w:pPr>
        <w:rPr>
          <w:rFonts w:ascii="Times" w:hAnsi="Times"/>
        </w:rPr>
      </w:pPr>
    </w:p>
    <w:p w14:paraId="5C9881EF" w14:textId="77777777" w:rsidR="006E5D5D" w:rsidRDefault="006E5D5D" w:rsidP="006E5D5D">
      <w:pPr>
        <w:rPr>
          <w:rFonts w:ascii="Times" w:hAnsi="Times"/>
        </w:rPr>
      </w:pPr>
    </w:p>
    <w:p w14:paraId="0615A32C" w14:textId="77777777" w:rsidR="006E5D5D" w:rsidRPr="006E5D5D" w:rsidRDefault="006E5D5D" w:rsidP="006E5D5D"/>
    <w:sectPr w:rsidR="006E5D5D" w:rsidRPr="006E5D5D" w:rsidSect="00E70D8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839F9" w14:textId="77777777" w:rsidR="000D51AD" w:rsidRDefault="000D51AD" w:rsidP="000D51AD">
      <w:r>
        <w:separator/>
      </w:r>
    </w:p>
  </w:endnote>
  <w:endnote w:type="continuationSeparator" w:id="0">
    <w:p w14:paraId="72D80B79" w14:textId="77777777" w:rsidR="000D51AD" w:rsidRDefault="000D51AD" w:rsidP="000D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D3889" w14:textId="77777777" w:rsidR="000D51AD" w:rsidRDefault="000D51AD" w:rsidP="000D51AD">
      <w:r>
        <w:separator/>
      </w:r>
    </w:p>
  </w:footnote>
  <w:footnote w:type="continuationSeparator" w:id="0">
    <w:p w14:paraId="32117459" w14:textId="77777777" w:rsidR="000D51AD" w:rsidRDefault="000D51AD" w:rsidP="000D5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CC19A" w14:textId="33A9570B" w:rsidR="000D51AD" w:rsidRDefault="000D51AD">
    <w:pPr>
      <w:pStyle w:val="Header"/>
    </w:pPr>
    <w:r>
      <w:t>Black Lives Matter Analysis Handout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B64710"/>
    <w:multiLevelType w:val="hybridMultilevel"/>
    <w:tmpl w:val="FD2C102C"/>
    <w:lvl w:ilvl="0" w:tplc="C9020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6EB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DC2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746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8E2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044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4E5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4807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0F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1AD"/>
    <w:rsid w:val="000D51AD"/>
    <w:rsid w:val="003B52D3"/>
    <w:rsid w:val="006D51D0"/>
    <w:rsid w:val="006E5D5D"/>
    <w:rsid w:val="0074644F"/>
    <w:rsid w:val="00770B60"/>
    <w:rsid w:val="009C60F7"/>
    <w:rsid w:val="009D35F7"/>
    <w:rsid w:val="00CD797A"/>
    <w:rsid w:val="00E56C7E"/>
    <w:rsid w:val="00E70D84"/>
    <w:rsid w:val="00FF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C34D4A"/>
  <w14:defaultImageDpi w14:val="32767"/>
  <w15:chartTrackingRefBased/>
  <w15:docId w15:val="{BBFF96A4-FEE9-0A4A-AFB5-B8E21F98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51AD"/>
  </w:style>
  <w:style w:type="paragraph" w:styleId="Heading1">
    <w:name w:val="heading 1"/>
    <w:basedOn w:val="Normal"/>
    <w:next w:val="Normal"/>
    <w:link w:val="Heading1Char"/>
    <w:uiPriority w:val="9"/>
    <w:qFormat/>
    <w:rsid w:val="000D51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60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1AD"/>
  </w:style>
  <w:style w:type="paragraph" w:styleId="Footer">
    <w:name w:val="footer"/>
    <w:basedOn w:val="Normal"/>
    <w:link w:val="FooterChar"/>
    <w:uiPriority w:val="99"/>
    <w:unhideWhenUsed/>
    <w:rsid w:val="000D5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1AD"/>
  </w:style>
  <w:style w:type="character" w:customStyle="1" w:styleId="Heading1Char">
    <w:name w:val="Heading 1 Char"/>
    <w:basedOn w:val="DefaultParagraphFont"/>
    <w:link w:val="Heading1"/>
    <w:uiPriority w:val="9"/>
    <w:rsid w:val="000D51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C60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B52D3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9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67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73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Suh, Emily K</dc:creator>
  <cp:keywords/>
  <dc:description/>
  <cp:lastModifiedBy>Suh, Emily K</cp:lastModifiedBy>
  <cp:revision>2</cp:revision>
  <dcterms:created xsi:type="dcterms:W3CDTF">2020-10-17T13:52:00Z</dcterms:created>
  <dcterms:modified xsi:type="dcterms:W3CDTF">2020-10-17T13:52:00Z</dcterms:modified>
</cp:coreProperties>
</file>